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复试考生名单</w:t>
      </w: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45"/>
        <w:gridCol w:w="1674"/>
        <w:gridCol w:w="793"/>
        <w:gridCol w:w="807"/>
        <w:gridCol w:w="1839"/>
        <w:gridCol w:w="794"/>
        <w:gridCol w:w="620"/>
        <w:gridCol w:w="797"/>
        <w:gridCol w:w="797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外国语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业务课一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业务课二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"https://zhaosheng.ucas.ac.cn/zhaosheng/ZSmaster/ExamineeDocument.aspx?studentid=733991"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刘雅文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"https://zhaosheng.ucas.ac.cn/zhaosheng/ZSmaster/ExamineeDocument.aspx?studentid=733974"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季金洁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"https://zhaosheng.ucas.ac.cn/zhaosheng/ZSmaster/ExamineeDocument.aspx?studentid=734007"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张雅静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"https://zhaosheng.ucas.ac.cn/zhaosheng/ZSmaster/ExamineeDocument.aspx?studentid=734015"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宋一晓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"https://zhaosheng.ucas.ac.cn/zhaosheng/ZSmaster/ExamineeDocument.aspx?studentid=734016"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刘冰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"https://zhaosheng.ucas.ac.cn/zhaosheng/ZSmaster/ExamineeDocument.aspx?studentid=734005"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王琪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"https://zhaosheng.ucas.ac.cn/zhaosheng/ZSmaster/ExamineeDocument.aspx?studentid=734023"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李瑞朝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"https://zhaosheng.ucas.ac.cn/zhaosheng/ZSmaster/ExamineeDocument.aspx?studentid=733978"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薛琪尹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海洋化学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"https://zhaosheng.ucas.ac.cn/zhaosheng/ZSmaster/ExamineeDocument.aspx?studentid=734022"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全思聪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"https://zhaosheng.ucas.ac.cn/zhaosheng/ZSmaster/ExamineeDocument.aspx?studentid=734003"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李金山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"https://zhaosheng.ucas.ac.cn/zhaosheng/ZSmaster/ExamineeDocument.aspx?studentid=733992"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李帅磊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"https://zhaosheng.ucas.ac.cn/zhaosheng/ZSmaster/ExamineeDocument.aspx?studentid=733981"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孙艺祎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"https://zhaosheng.ucas.ac.cn/zhaosheng/ZSmaster/ExamineeDocument.aspx?studentid=733975"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张星飞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070503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地图学与地理信息系统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"https://zhaosheng.ucas.ac.cn/zhaosheng/ZSmaster/ExamineeDocument.aspx?studentid=733999"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李翔敏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"https://zhaosheng.ucas.ac.cn/zhaosheng/ZSmaster/ExamineeDocument.aspx?studentid=734002"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徐美琳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070703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海洋生物学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6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"https://zhaosheng.ucas.ac.cn/zhaosheng/ZSmaster/ExamineeDocument.aspx?studentid=733985"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曾盼盼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070503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地图学与地理信息系统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"https://zhaosheng.ucas.ac.cn/zhaosheng/ZSmaster/ExamineeDocument.aspx?studentid=734018"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刘仪琳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"https://zhaosheng.ucas.ac.cn/zhaosheng/ZSmaster/ExamineeDocument.aspx?studentid=733994"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董伟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083001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"https://zhaosheng.ucas.ac.cn/zhaosheng/ZSmaster/ExamineeDocument.aspx?studentid=734019"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娄志凤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"https://zhaosheng.ucas.ac.cn/zhaosheng/ZSmaster/ExamineeDocument.aspx?studentid=733970"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杜晓阳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"https://zhaosheng.ucas.ac.cn/zhaosheng/ZSmaster/ExamineeDocument.aspx?studentid=733995"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黄鑫钜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"https://zhaosheng.ucas.ac.cn/zhaosheng/ZSmaster/ExamineeDocument.aspx?studentid=733973"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卫乐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"https://zhaosheng.ucas.ac.cn/zhaosheng/ZSmaster/ExamineeDocument.aspx?studentid=733971"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张册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"https://zhaosheng.ucas.ac.cn/zhaosheng/ZSmaster/ExamineeDocument.aspx?studentid=733969"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尹鹏澄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"https://zhaosheng.ucas.ac.cn/zhaosheng/ZSmaster/ExamineeDocument.aspx?studentid=734017"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温舒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"https://zhaosheng.ucas.ac.cn/zhaosheng/ZSmaster/ExamineeDocument.aspx?studentid=733983"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姚日晖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083001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"https://zhaosheng.ucas.ac.cn/zhaosheng/ZSmaster/ExamineeDocument.aspx?studentid=733989"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张书亭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083001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"https://zhaosheng.ucas.ac.cn/zhaosheng/ZSmaster/ExamineeDocument.aspx?studentid=734013"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盛文雪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086001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生物技术与工程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144304180000002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"https://zhaosheng.ucas.ac.cn/zhaosheng/ZSmaster/ExamineeDocument.aspx?studentid=733972" \t "https://zhaosheng.ucas.ac.cn/zhaosheng/ZSmaster/_blank" </w:instrTex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  <w:u w:val="none"/>
              </w:rPr>
              <w:t>张赟慧</w:t>
            </w: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085701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276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mQ0MDljNmU3N2I4YjFhYjRlZTlkMTU2ODNkNzMifQ=="/>
  </w:docVars>
  <w:rsids>
    <w:rsidRoot w:val="3CE92A63"/>
    <w:rsid w:val="3CE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付付</dc:creator>
  <cp:lastModifiedBy>付付</cp:lastModifiedBy>
  <dcterms:modified xsi:type="dcterms:W3CDTF">2024-03-22T07:21:36Z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17CEE641AD104987B89891A59EC63565_11</vt:lpwstr>
  </property>
</Properties>
</file>