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DD" w:rsidRDefault="009904DD" w:rsidP="009904DD">
      <w:pPr>
        <w:tabs>
          <w:tab w:val="left" w:pos="540"/>
        </w:tabs>
        <w:snapToGrid w:val="0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  <w:r w:rsidRPr="00D65EF1">
        <w:rPr>
          <w:rFonts w:ascii="宋体" w:hAnsi="宋体" w:hint="eastAsia"/>
          <w:b/>
          <w:color w:val="000000"/>
          <w:sz w:val="28"/>
          <w:szCs w:val="28"/>
        </w:rPr>
        <w:t>中国科学院</w:t>
      </w:r>
      <w:r>
        <w:rPr>
          <w:rFonts w:ascii="宋体" w:hAnsi="宋体" w:hint="eastAsia"/>
          <w:b/>
          <w:color w:val="000000"/>
          <w:sz w:val="28"/>
          <w:szCs w:val="28"/>
        </w:rPr>
        <w:t>烟台海岸带所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201</w:t>
      </w:r>
      <w:r>
        <w:rPr>
          <w:rFonts w:ascii="宋体" w:hAnsi="宋体" w:hint="eastAsia"/>
          <w:b/>
          <w:color w:val="000000"/>
          <w:sz w:val="28"/>
          <w:szCs w:val="28"/>
        </w:rPr>
        <w:t>6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级</w:t>
      </w:r>
      <w:r w:rsidRPr="00D65EF1">
        <w:rPr>
          <w:rFonts w:ascii="宋体" w:hAnsi="宋体"/>
          <w:b/>
          <w:color w:val="000000"/>
          <w:sz w:val="28"/>
          <w:szCs w:val="28"/>
        </w:rPr>
        <w:t>新生户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口</w:t>
      </w:r>
      <w:r w:rsidRPr="00D65EF1">
        <w:rPr>
          <w:rFonts w:ascii="宋体" w:hAnsi="宋体"/>
          <w:b/>
          <w:color w:val="000000"/>
          <w:sz w:val="28"/>
          <w:szCs w:val="28"/>
        </w:rPr>
        <w:t>迁移</w:t>
      </w:r>
      <w:r w:rsidRPr="00D65EF1">
        <w:rPr>
          <w:rFonts w:ascii="宋体" w:hAnsi="宋体" w:hint="eastAsia"/>
          <w:b/>
          <w:color w:val="000000"/>
          <w:sz w:val="28"/>
          <w:szCs w:val="28"/>
        </w:rPr>
        <w:t>须知</w:t>
      </w:r>
    </w:p>
    <w:p w:rsidR="009904DD" w:rsidRPr="00DC3092" w:rsidRDefault="009904DD" w:rsidP="009904DD">
      <w:pPr>
        <w:tabs>
          <w:tab w:val="left" w:pos="540"/>
        </w:tabs>
        <w:snapToGrid w:val="0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9904DD" w:rsidRPr="00DD53C7" w:rsidRDefault="009904DD" w:rsidP="003D5F7D">
      <w:pPr>
        <w:pStyle w:val="a3"/>
        <w:numPr>
          <w:ilvl w:val="0"/>
          <w:numId w:val="1"/>
        </w:numPr>
        <w:tabs>
          <w:tab w:val="left" w:pos="540"/>
        </w:tabs>
        <w:snapToGrid w:val="0"/>
        <w:spacing w:beforeLines="50" w:afterLines="50" w:line="360" w:lineRule="auto"/>
        <w:ind w:left="0" w:firstLineChars="0" w:firstLine="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户口迁移遵循自愿原则，根据山东省、烟台市落户政策相关要求，山东省</w:t>
      </w:r>
      <w:proofErr w:type="gramStart"/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内家庭</w:t>
      </w:r>
      <w:proofErr w:type="gramEnd"/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户不迁户口，其他省市同学自愿迁移。</w:t>
      </w:r>
    </w:p>
    <w:p w:rsidR="009904DD" w:rsidRPr="00DD53C7" w:rsidRDefault="009904DD" w:rsidP="003D5F7D">
      <w:pPr>
        <w:pStyle w:val="a3"/>
        <w:numPr>
          <w:ilvl w:val="0"/>
          <w:numId w:val="1"/>
        </w:numPr>
        <w:tabs>
          <w:tab w:val="left" w:pos="540"/>
        </w:tabs>
        <w:snapToGrid w:val="0"/>
        <w:spacing w:beforeLines="50" w:afterLines="50" w:line="360" w:lineRule="auto"/>
        <w:ind w:left="0" w:firstLineChars="0" w:firstLine="0"/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</w:pP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进行户口迁移的同学</w:t>
      </w:r>
      <w:r w:rsid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，需上交《户口迁移证》</w:t>
      </w:r>
      <w:r w:rsid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。</w:t>
      </w:r>
    </w:p>
    <w:p w:rsidR="009904DD" w:rsidRPr="00DD53C7" w:rsidRDefault="009904DD" w:rsidP="003D5F7D">
      <w:pPr>
        <w:pStyle w:val="a3"/>
        <w:tabs>
          <w:tab w:val="left" w:pos="540"/>
          <w:tab w:val="left" w:pos="720"/>
        </w:tabs>
        <w:snapToGrid w:val="0"/>
        <w:spacing w:beforeLines="50" w:afterLines="50" w:line="360" w:lineRule="auto"/>
        <w:ind w:firstLine="56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DD53C7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迁移证中“出生地”和“籍贯”两项信息必须具体到市或县，且</w:t>
      </w:r>
      <w:r w:rsidRP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“</w:t>
      </w:r>
      <w:r w:rsidRPr="00DD53C7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婚姻状况</w:t>
      </w:r>
      <w:r w:rsidRP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”</w:t>
      </w:r>
      <w:r w:rsidRPr="00DD53C7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不得为空。如有遗漏必须返回迁出地派出所更正（手写更正处需盖章确认）</w:t>
      </w:r>
      <w:r w:rsidRP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或提交派出所</w:t>
      </w:r>
      <w:r w:rsidRPr="00DD53C7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出具的相应证明材料。否则不予接收，无法落户</w:t>
      </w:r>
      <w:r w:rsidRP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；</w:t>
      </w:r>
    </w:p>
    <w:p w:rsidR="009904DD" w:rsidRPr="00DD53C7" w:rsidRDefault="009904DD" w:rsidP="003D5F7D">
      <w:pPr>
        <w:tabs>
          <w:tab w:val="left" w:pos="540"/>
        </w:tabs>
        <w:snapToGrid w:val="0"/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《户口迁移证》上的姓名必须与录取通知书上的姓名完全一致，且</w:t>
      </w:r>
      <w:r w:rsidRPr="00DD53C7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确保各项信息</w:t>
      </w:r>
      <w:r w:rsidRP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准确。如发现有误，应及时在当地派出所予以更正。学生集体户口落户期间及在校学习期间，“姓名、民族、出生日</w:t>
      </w:r>
      <w:r w:rsid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期、出生地、籍贯、身份证号码”等基本信息均以迁移证为准不能更改。</w:t>
      </w:r>
    </w:p>
    <w:p w:rsidR="009904DD" w:rsidRPr="00DD53C7" w:rsidRDefault="003D5F7D" w:rsidP="003D5F7D">
      <w:pPr>
        <w:pStyle w:val="a3"/>
        <w:tabs>
          <w:tab w:val="left" w:pos="540"/>
          <w:tab w:val="left" w:pos="720"/>
        </w:tabs>
        <w:snapToGrid w:val="0"/>
        <w:spacing w:beforeLines="50" w:afterLines="50" w:line="360" w:lineRule="auto"/>
        <w:ind w:firstLine="56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请提前在《户口迁移证》的左上角用铅笔写上本人的联系电话、身高、体重、血型。</w:t>
      </w:r>
    </w:p>
    <w:p w:rsidR="009904DD" w:rsidRPr="00DD53C7" w:rsidRDefault="009904DD" w:rsidP="003D5F7D">
      <w:pPr>
        <w:pStyle w:val="a3"/>
        <w:numPr>
          <w:ilvl w:val="0"/>
          <w:numId w:val="1"/>
        </w:numPr>
        <w:tabs>
          <w:tab w:val="left" w:pos="540"/>
        </w:tabs>
        <w:snapToGrid w:val="0"/>
        <w:spacing w:beforeLines="50" w:afterLines="50" w:line="360" w:lineRule="auto"/>
        <w:ind w:left="0" w:firstLineChars="0" w:firstLine="0"/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</w:pP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根据烟台市及海岸带所计划生育相关要求，进行户口迁移的同学请下载《婚育状况证明卡》，填写盖章后入学报到时交至海岸带所研究生部。</w:t>
      </w:r>
    </w:p>
    <w:p w:rsidR="009904DD" w:rsidRPr="00DD53C7" w:rsidRDefault="009904DD" w:rsidP="003D5F7D">
      <w:pPr>
        <w:widowControl/>
        <w:spacing w:beforeLines="50" w:afterLines="50" w:line="360" w:lineRule="auto"/>
        <w:ind w:firstLine="480"/>
        <w:jc w:val="left"/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</w:pP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《婚育状况证明卡》是研究生入学前婚育状况的重要依据，若不提供该证明卡，研究所将不负责办理在读期间及毕业派遣后有关结婚登记、婚育证明、计划生育等相关手续。</w:t>
      </w:r>
    </w:p>
    <w:p w:rsidR="009904DD" w:rsidRPr="00DD53C7" w:rsidRDefault="009904DD" w:rsidP="003D5F7D">
      <w:pPr>
        <w:pStyle w:val="a3"/>
        <w:numPr>
          <w:ilvl w:val="0"/>
          <w:numId w:val="1"/>
        </w:numPr>
        <w:tabs>
          <w:tab w:val="left" w:pos="540"/>
        </w:tabs>
        <w:snapToGrid w:val="0"/>
        <w:spacing w:beforeLines="50" w:afterLines="50" w:line="360" w:lineRule="auto"/>
        <w:ind w:left="0" w:firstLineChars="0" w:firstLine="0"/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</w:pP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图像采集：根据当地落户要求，落户的同学需进行现场图像采集，</w:t>
      </w:r>
      <w:proofErr w:type="gramStart"/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请拟落户</w:t>
      </w:r>
      <w:proofErr w:type="gramEnd"/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烟台的同学在开学前先</w:t>
      </w:r>
      <w:r w:rsidRP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去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烟台市</w:t>
      </w:r>
      <w:proofErr w:type="gramStart"/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莱</w:t>
      </w:r>
      <w:proofErr w:type="gramEnd"/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山区</w:t>
      </w:r>
      <w:r w:rsidRP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瀛洲大街派出所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进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lastRenderedPageBreak/>
        <w:t>行图像采集。若</w:t>
      </w:r>
      <w:r w:rsidRP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本人不能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进行现场采集</w:t>
      </w:r>
      <w:r w:rsidRP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，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按去年经验</w:t>
      </w:r>
      <w:r w:rsidRP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可提供电子版本人头像照片（358*441像素，白底，</w:t>
      </w:r>
      <w:hyperlink r:id="rId7" w:history="1">
        <w:r w:rsidRPr="00DD53C7">
          <w:rPr>
            <w:rFonts w:asciiTheme="minorEastAsia" w:eastAsiaTheme="minorEastAsia" w:hAnsiTheme="minorEastAsia" w:cs="宋体"/>
            <w:color w:val="0D0D0D" w:themeColor="text1" w:themeTint="F2"/>
            <w:kern w:val="0"/>
            <w:sz w:val="28"/>
            <w:szCs w:val="28"/>
          </w:rPr>
          <w:t>发至ywwang@yic.ac.cn</w:t>
        </w:r>
      </w:hyperlink>
      <w:r w:rsidRP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）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。</w:t>
      </w:r>
    </w:p>
    <w:p w:rsidR="009904DD" w:rsidRPr="00DD53C7" w:rsidRDefault="009904DD" w:rsidP="003D5F7D">
      <w:pPr>
        <w:spacing w:beforeLines="50" w:afterLines="50" w:line="360" w:lineRule="auto"/>
        <w:ind w:firstLineChars="200" w:firstLine="560"/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</w:pP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落户时同时需提供的材料有：户口迁移证原件，身份证复印件一份，录取通知书原件及复印件各一份，</w:t>
      </w:r>
      <w:r w:rsid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本科毕业证、学位证复印件各一份，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户口空白页、</w:t>
      </w:r>
      <w:r w:rsid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户口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索引页、同意落户证明各一份（海岸带所研究生部领取）。</w:t>
      </w:r>
    </w:p>
    <w:p w:rsidR="006D213E" w:rsidRPr="00DD53C7" w:rsidRDefault="006D213E">
      <w:pPr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6D213E" w:rsidRPr="00DD53C7" w:rsidSect="007D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319" w:rsidRDefault="008D2319" w:rsidP="00DD53C7">
      <w:r>
        <w:separator/>
      </w:r>
    </w:p>
  </w:endnote>
  <w:endnote w:type="continuationSeparator" w:id="0">
    <w:p w:rsidR="008D2319" w:rsidRDefault="008D2319" w:rsidP="00DD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319" w:rsidRDefault="008D2319" w:rsidP="00DD53C7">
      <w:r>
        <w:separator/>
      </w:r>
    </w:p>
  </w:footnote>
  <w:footnote w:type="continuationSeparator" w:id="0">
    <w:p w:rsidR="008D2319" w:rsidRDefault="008D2319" w:rsidP="00DD5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61E4"/>
    <w:multiLevelType w:val="hybridMultilevel"/>
    <w:tmpl w:val="81FAB6FC"/>
    <w:lvl w:ilvl="0" w:tplc="EF3C62FE">
      <w:start w:val="1"/>
      <w:numFmt w:val="decimal"/>
      <w:lvlText w:val="%1."/>
      <w:lvlJc w:val="left"/>
      <w:pPr>
        <w:ind w:left="960" w:hanging="960"/>
      </w:pPr>
      <w:rPr>
        <w:rFonts w:eastAsia="宋体" w:hint="eastAsia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4DD"/>
    <w:rsid w:val="003D5F7D"/>
    <w:rsid w:val="00547109"/>
    <w:rsid w:val="006D213E"/>
    <w:rsid w:val="007D7EA8"/>
    <w:rsid w:val="008D2319"/>
    <w:rsid w:val="009904DD"/>
    <w:rsid w:val="00B540AE"/>
    <w:rsid w:val="00DD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DD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DD5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53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5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53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D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3267;ywwang@yic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646</Characters>
  <Application>Microsoft Office Word</Application>
  <DocSecurity>0</DocSecurity>
  <Lines>5</Lines>
  <Paragraphs>1</Paragraphs>
  <ScaleCrop>false</ScaleCrop>
  <Company>Lenovo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2016-05-30T07:02:00Z</dcterms:created>
  <dcterms:modified xsi:type="dcterms:W3CDTF">2016-05-30T07:48:00Z</dcterms:modified>
</cp:coreProperties>
</file>